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C482" w14:textId="77777777" w:rsidR="001E22C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4741A1">
        <w:rPr>
          <w:rFonts w:ascii="Arial" w:hAnsi="Arial" w:cs="Arial"/>
          <w:b/>
          <w:sz w:val="28"/>
          <w:szCs w:val="28"/>
          <w:u w:val="single"/>
        </w:rPr>
        <w:t>2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 w:rsidR="004741A1">
        <w:rPr>
          <w:rFonts w:ascii="Arial" w:hAnsi="Arial" w:cs="Arial"/>
          <w:b/>
          <w:sz w:val="28"/>
          <w:szCs w:val="28"/>
          <w:u w:val="single"/>
        </w:rPr>
        <w:t>mutualisés</w:t>
      </w:r>
      <w:r w:rsidR="00B83640">
        <w:rPr>
          <w:rFonts w:ascii="Arial" w:hAnsi="Arial" w:cs="Arial"/>
          <w:b/>
          <w:sz w:val="28"/>
          <w:szCs w:val="28"/>
          <w:u w:val="single"/>
        </w:rPr>
        <w:t>, partenariats</w:t>
      </w:r>
      <w:r w:rsidR="00744569">
        <w:rPr>
          <w:rFonts w:ascii="Arial" w:hAnsi="Arial" w:cs="Arial"/>
          <w:b/>
          <w:sz w:val="28"/>
          <w:szCs w:val="28"/>
          <w:u w:val="single"/>
        </w:rPr>
        <w:t>,</w:t>
      </w:r>
      <w:r w:rsidR="00744569" w:rsidRPr="0074456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BDBF869" w14:textId="515D4771" w:rsidR="00B97DC1" w:rsidRDefault="00744569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proofErr w:type="gramStart"/>
      <w:r w:rsidRPr="00744569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744569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</w:p>
    <w:p w14:paraId="7B8C2E3D" w14:textId="7E4908F5" w:rsidR="001E22CF" w:rsidRDefault="001E22CF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Partie 1</w:t>
      </w:r>
    </w:p>
    <w:p w14:paraId="387E37B3" w14:textId="33C201FC" w:rsidR="00B83640" w:rsidRDefault="00B83640" w:rsidP="00377117">
      <w:pPr>
        <w:spacing w:before="120"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14:paraId="6F01BF40" w14:textId="6B343E26" w:rsidR="00B83640" w:rsidRPr="00D45D7F" w:rsidRDefault="00B8364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77777777" w:rsidR="00A53579" w:rsidRDefault="006B1E87" w:rsidP="00D5060E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D5060E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</w:t>
      </w:r>
      <w:r w:rsidR="00A53579">
        <w:rPr>
          <w:rFonts w:ascii="Arial" w:hAnsi="Arial" w:cs="Arial"/>
          <w:sz w:val="24"/>
          <w:szCs w:val="24"/>
        </w:rPr>
        <w:t xml:space="preserve">atteste que celle-ci </w:t>
      </w:r>
    </w:p>
    <w:p w14:paraId="26CAA18D" w14:textId="3C304AE2" w:rsidR="00A53579" w:rsidRPr="001C3385" w:rsidRDefault="008D1466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a</w:t>
      </w:r>
      <w:proofErr w:type="gramEnd"/>
      <w:r w:rsidR="00377117">
        <w:rPr>
          <w:rFonts w:ascii="Arial" w:hAnsi="Arial" w:cs="Arial"/>
          <w:sz w:val="24"/>
          <w:szCs w:val="24"/>
        </w:rPr>
        <w:t xml:space="preserve"> </w:t>
      </w:r>
      <w:r w:rsidR="004741A1">
        <w:rPr>
          <w:rFonts w:ascii="Arial" w:hAnsi="Arial" w:cs="Arial"/>
          <w:sz w:val="24"/>
          <w:szCs w:val="24"/>
        </w:rPr>
        <w:t>un/ des services mutualisé(s)</w:t>
      </w:r>
      <w:r w:rsidR="00744569" w:rsidRPr="00744569">
        <w:t xml:space="preserve"> </w:t>
      </w:r>
      <w:r w:rsidR="00744569">
        <w:t xml:space="preserve">/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>(</w:t>
      </w:r>
      <w:r w:rsidR="00744569" w:rsidRPr="00744569">
        <w:rPr>
          <w:rFonts w:ascii="Arial" w:hAnsi="Arial" w:cs="Arial"/>
          <w:sz w:val="24"/>
          <w:szCs w:val="24"/>
        </w:rPr>
        <w:t>s</w:t>
      </w:r>
      <w:r w:rsidR="00744569">
        <w:rPr>
          <w:rFonts w:ascii="Arial" w:hAnsi="Arial" w:cs="Arial"/>
          <w:sz w:val="24"/>
          <w:szCs w:val="24"/>
        </w:rPr>
        <w:t>)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 w:rsidRPr="00744569">
        <w:rPr>
          <w:rFonts w:ascii="Arial" w:hAnsi="Arial" w:cs="Arial"/>
          <w:sz w:val="24"/>
          <w:szCs w:val="24"/>
        </w:rPr>
        <w:t>charg</w:t>
      </w:r>
      <w:r w:rsidR="005F7F38">
        <w:rPr>
          <w:rFonts w:ascii="Arial" w:hAnsi="Arial" w:cs="Arial"/>
          <w:sz w:val="24"/>
          <w:szCs w:val="24"/>
        </w:rPr>
        <w:t xml:space="preserve">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 ;</w:t>
      </w:r>
    </w:p>
    <w:p w14:paraId="46A461C5" w14:textId="53C42F70" w:rsidR="00A53579" w:rsidRPr="001C3385" w:rsidRDefault="00235E58" w:rsidP="00A44BEC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235E58">
        <w:rPr>
          <w:rFonts w:ascii="Arial" w:hAnsi="Arial" w:cs="Arial"/>
          <w:bCs/>
          <w:iCs/>
          <w:sz w:val="24"/>
          <w:szCs w:val="24"/>
        </w:rPr>
        <w:t>Les opérateurs de transport combiné qui confient des UTI à un ou plusieurs autres opérateurs de transport combiné, même de manière ponctuelle</w:t>
      </w:r>
      <w:r w:rsidR="00035E37" w:rsidRPr="00035E37">
        <w:rPr>
          <w:rFonts w:ascii="Arial" w:hAnsi="Arial" w:cs="Arial"/>
          <w:bCs/>
          <w:iCs/>
          <w:sz w:val="24"/>
          <w:szCs w:val="24"/>
        </w:rPr>
        <w:t>, avec ou sans accord formalisé</w:t>
      </w:r>
      <w:r w:rsidRPr="00235E58">
        <w:rPr>
          <w:rFonts w:ascii="Arial" w:hAnsi="Arial" w:cs="Arial"/>
          <w:bCs/>
          <w:iCs/>
          <w:sz w:val="24"/>
          <w:szCs w:val="24"/>
        </w:rPr>
        <w:t>, sont également concernés.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Il convient alors</w:t>
      </w:r>
      <w:r w:rsidR="00A53579">
        <w:rPr>
          <w:rFonts w:ascii="Arial" w:hAnsi="Arial" w:cs="Arial"/>
          <w:sz w:val="24"/>
          <w:szCs w:val="24"/>
        </w:rPr>
        <w:t xml:space="preserve"> de </w:t>
      </w:r>
      <w:r w:rsidR="004741A1">
        <w:rPr>
          <w:rFonts w:ascii="Arial" w:hAnsi="Arial" w:cs="Arial"/>
          <w:sz w:val="24"/>
          <w:szCs w:val="24"/>
        </w:rPr>
        <w:t>fournir</w:t>
      </w:r>
      <w:r w:rsidR="00A44BEC" w:rsidRPr="00A53579">
        <w:rPr>
          <w:rFonts w:ascii="Arial" w:hAnsi="Arial" w:cs="Arial"/>
          <w:sz w:val="24"/>
          <w:szCs w:val="24"/>
        </w:rPr>
        <w:t xml:space="preserve"> </w:t>
      </w:r>
      <w:r w:rsidR="00B83640">
        <w:rPr>
          <w:rFonts w:ascii="Arial" w:hAnsi="Arial" w:cs="Arial"/>
          <w:sz w:val="24"/>
          <w:szCs w:val="24"/>
        </w:rPr>
        <w:t>l’attestation cosignée</w:t>
      </w:r>
      <w:r w:rsidR="00A53579" w:rsidRPr="00A53579">
        <w:rPr>
          <w:rFonts w:ascii="Arial" w:hAnsi="Arial" w:cs="Arial"/>
          <w:sz w:val="24"/>
          <w:szCs w:val="24"/>
        </w:rPr>
        <w:t xml:space="preserve"> </w:t>
      </w:r>
      <w:r w:rsidR="00CF3A8C">
        <w:rPr>
          <w:rFonts w:ascii="Arial" w:hAnsi="Arial" w:cs="Arial"/>
          <w:sz w:val="24"/>
          <w:szCs w:val="24"/>
        </w:rPr>
        <w:t>requis</w:t>
      </w:r>
      <w:r w:rsidR="00B83640">
        <w:rPr>
          <w:rFonts w:ascii="Arial" w:hAnsi="Arial" w:cs="Arial"/>
          <w:sz w:val="24"/>
          <w:szCs w:val="24"/>
        </w:rPr>
        <w:t>e</w:t>
      </w:r>
      <w:r w:rsidR="00CF3A8C">
        <w:rPr>
          <w:rFonts w:ascii="Arial" w:hAnsi="Arial" w:cs="Arial"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au</w:t>
      </w:r>
      <w:r w:rsidR="004741A1">
        <w:rPr>
          <w:rFonts w:ascii="Arial" w:hAnsi="Arial" w:cs="Arial"/>
          <w:sz w:val="24"/>
          <w:szCs w:val="24"/>
        </w:rPr>
        <w:t xml:space="preserve"> point C.1.2</w:t>
      </w:r>
      <w:r w:rsidR="009D32A2">
        <w:rPr>
          <w:rFonts w:ascii="Arial" w:hAnsi="Arial" w:cs="Arial"/>
          <w:sz w:val="24"/>
          <w:szCs w:val="24"/>
        </w:rPr>
        <w:t xml:space="preserve"> de l’AMI</w:t>
      </w:r>
      <w:r w:rsidR="00A44BEC">
        <w:rPr>
          <w:rFonts w:ascii="Arial" w:hAnsi="Arial" w:cs="Arial"/>
          <w:sz w:val="24"/>
          <w:szCs w:val="24"/>
        </w:rPr>
        <w:t xml:space="preserve"> (</w:t>
      </w:r>
      <w:r w:rsidR="00A44BEC" w:rsidRPr="00B83640">
        <w:rPr>
          <w:rFonts w:ascii="Arial" w:hAnsi="Arial" w:cs="Arial"/>
          <w:i/>
          <w:sz w:val="24"/>
          <w:szCs w:val="24"/>
        </w:rPr>
        <w:t>voir</w:t>
      </w:r>
      <w:r w:rsidR="00A44BEC">
        <w:rPr>
          <w:rFonts w:ascii="Arial" w:hAnsi="Arial" w:cs="Arial"/>
          <w:sz w:val="24"/>
          <w:szCs w:val="24"/>
        </w:rPr>
        <w:t xml:space="preserve"> </w:t>
      </w:r>
      <w:r w:rsidR="00CA295E">
        <w:rPr>
          <w:rFonts w:ascii="Arial" w:hAnsi="Arial" w:cs="Arial"/>
          <w:i/>
          <w:sz w:val="24"/>
          <w:szCs w:val="24"/>
        </w:rPr>
        <w:t>page suivante</w:t>
      </w:r>
      <w:r w:rsidR="00A44BEC">
        <w:rPr>
          <w:rFonts w:ascii="Arial" w:hAnsi="Arial" w:cs="Arial"/>
          <w:sz w:val="24"/>
          <w:szCs w:val="24"/>
        </w:rPr>
        <w:t>)</w:t>
      </w:r>
      <w:r w:rsidR="00A53579" w:rsidRPr="001C3385">
        <w:rPr>
          <w:rFonts w:ascii="Arial" w:hAnsi="Arial" w:cs="Arial"/>
          <w:sz w:val="24"/>
          <w:szCs w:val="24"/>
        </w:rPr>
        <w:t>.</w:t>
      </w:r>
      <w:r w:rsidR="00A44BEC">
        <w:rPr>
          <w:rFonts w:ascii="Arial" w:hAnsi="Arial" w:cs="Arial"/>
          <w:sz w:val="24"/>
          <w:szCs w:val="24"/>
        </w:rPr>
        <w:t xml:space="preserve"> </w:t>
      </w:r>
    </w:p>
    <w:p w14:paraId="2B47A5F6" w14:textId="0F75E231" w:rsidR="00A53579" w:rsidRPr="001C3385" w:rsidRDefault="008D1466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n</w:t>
      </w:r>
      <w:r w:rsidR="00B1289C">
        <w:rPr>
          <w:rFonts w:ascii="Arial" w:hAnsi="Arial" w:cs="Arial"/>
          <w:sz w:val="24"/>
          <w:szCs w:val="24"/>
        </w:rPr>
        <w:t>’a</w:t>
      </w:r>
      <w:proofErr w:type="gramEnd"/>
      <w:r w:rsidR="00B1289C">
        <w:rPr>
          <w:rFonts w:ascii="Arial" w:hAnsi="Arial" w:cs="Arial"/>
          <w:sz w:val="24"/>
          <w:szCs w:val="24"/>
        </w:rPr>
        <w:t xml:space="preserve"> pas d</w:t>
      </w:r>
      <w:r w:rsidR="004741A1">
        <w:rPr>
          <w:rFonts w:ascii="Arial" w:hAnsi="Arial" w:cs="Arial"/>
          <w:sz w:val="24"/>
          <w:szCs w:val="24"/>
        </w:rPr>
        <w:t>e service mutualisé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6F7DA7">
        <w:rPr>
          <w:rFonts w:ascii="Arial" w:hAnsi="Arial" w:cs="Arial"/>
          <w:sz w:val="24"/>
          <w:szCs w:val="24"/>
        </w:rPr>
        <w:t xml:space="preserve">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>
        <w:rPr>
          <w:rFonts w:ascii="Arial" w:hAnsi="Arial" w:cs="Arial"/>
          <w:sz w:val="24"/>
          <w:szCs w:val="24"/>
        </w:rPr>
        <w:t xml:space="preserve">chargé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.</w:t>
      </w:r>
    </w:p>
    <w:p w14:paraId="76B69300" w14:textId="5B179F7C" w:rsidR="00DD2FF1" w:rsidRDefault="00DD2FF1" w:rsidP="00377117">
      <w:pPr>
        <w:spacing w:before="240"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3B054C0A" w14:textId="77777777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542FFD0" w14:textId="77777777" w:rsidR="00BF12B1" w:rsidRDefault="00BF12B1" w:rsidP="00BF12B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7F2A30E5" w14:textId="49C44A76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Signature et cachet de l’entreprise</w: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6A7E346B" w14:textId="77777777" w:rsidR="00BF4491" w:rsidRDefault="00B83640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Fiche </w:t>
      </w:r>
      <w:r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>
        <w:rPr>
          <w:rFonts w:ascii="Arial" w:hAnsi="Arial" w:cs="Arial"/>
          <w:b/>
          <w:sz w:val="28"/>
          <w:szCs w:val="28"/>
          <w:u w:val="single"/>
        </w:rPr>
        <w:t>1.2.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>
        <w:rPr>
          <w:rFonts w:ascii="Arial" w:hAnsi="Arial" w:cs="Arial"/>
          <w:b/>
          <w:sz w:val="28"/>
          <w:szCs w:val="28"/>
          <w:u w:val="single"/>
        </w:rPr>
        <w:t>S</w:t>
      </w:r>
      <w:r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>
        <w:rPr>
          <w:rFonts w:ascii="Arial" w:hAnsi="Arial" w:cs="Arial"/>
          <w:b/>
          <w:sz w:val="28"/>
          <w:szCs w:val="28"/>
          <w:u w:val="single"/>
        </w:rPr>
        <w:t>mutualisés, partenariats</w:t>
      </w:r>
      <w:r w:rsidR="00A4724F" w:rsidRPr="00A4724F">
        <w:rPr>
          <w:rFonts w:ascii="Arial" w:hAnsi="Arial" w:cs="Arial"/>
          <w:b/>
          <w:sz w:val="28"/>
          <w:szCs w:val="28"/>
          <w:u w:val="single"/>
        </w:rPr>
        <w:t xml:space="preserve">, </w:t>
      </w:r>
    </w:p>
    <w:p w14:paraId="2DF03E21" w14:textId="38732919" w:rsidR="00B83640" w:rsidRDefault="00A4724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proofErr w:type="gramStart"/>
      <w:r w:rsidRPr="00A4724F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A4724F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  <w:r w:rsidR="00B83640">
        <w:rPr>
          <w:rFonts w:ascii="Arial" w:hAnsi="Arial" w:cs="Arial"/>
          <w:b/>
          <w:sz w:val="28"/>
          <w:szCs w:val="28"/>
          <w:u w:val="single"/>
        </w:rPr>
        <w:t> :</w:t>
      </w:r>
    </w:p>
    <w:p w14:paraId="50BECE3B" w14:textId="5EC4533B" w:rsidR="001E22CF" w:rsidRPr="001E22CF" w:rsidRDefault="001E22CF" w:rsidP="001E22CF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Partie 2</w:t>
      </w:r>
      <w:r w:rsidRPr="001E22CF">
        <w:rPr>
          <w:rFonts w:ascii="Arial" w:hAnsi="Arial" w:cs="Arial"/>
          <w:b/>
          <w:sz w:val="28"/>
          <w:szCs w:val="28"/>
          <w:u w:val="single"/>
        </w:rPr>
        <w:t xml:space="preserve"> : </w:t>
      </w:r>
    </w:p>
    <w:p w14:paraId="2E05FFAA" w14:textId="77777777" w:rsidR="001E22CF" w:rsidRDefault="001E22C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DF671A2" w14:textId="00446CC2" w:rsidR="00BF12B1" w:rsidRPr="005B0A8A" w:rsidRDefault="00BF12B1" w:rsidP="00377117">
      <w:pPr>
        <w:tabs>
          <w:tab w:val="left" w:pos="270"/>
          <w:tab w:val="center" w:pos="4536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Att</w:t>
      </w:r>
      <w:r>
        <w:rPr>
          <w:rFonts w:ascii="Arial" w:hAnsi="Arial" w:cs="Arial"/>
          <w:b/>
          <w:sz w:val="28"/>
          <w:szCs w:val="28"/>
          <w:u w:val="single"/>
        </w:rPr>
        <w:t xml:space="preserve">estation sur l’honneur </w:t>
      </w:r>
      <w:r w:rsidR="001E22CF">
        <w:rPr>
          <w:rFonts w:ascii="Arial" w:hAnsi="Arial" w:cs="Arial"/>
          <w:b/>
          <w:sz w:val="28"/>
          <w:szCs w:val="28"/>
          <w:u w:val="single"/>
        </w:rPr>
        <w:t>co-</w:t>
      </w:r>
      <w:r>
        <w:rPr>
          <w:rFonts w:ascii="Arial" w:hAnsi="Arial" w:cs="Arial"/>
          <w:b/>
          <w:sz w:val="28"/>
          <w:szCs w:val="28"/>
          <w:u w:val="single"/>
        </w:rPr>
        <w:t>signée par les opérateurs partenaires</w:t>
      </w:r>
    </w:p>
    <w:p w14:paraId="65EBACA9" w14:textId="77777777" w:rsidR="006F7DA7" w:rsidRDefault="006F7DA7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00B17B93" w14:textId="5999374F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soussignés </w:t>
      </w:r>
    </w:p>
    <w:p w14:paraId="54AF117C" w14:textId="6905E692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64C6E68F" w14:textId="32B52425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 </w:t>
      </w:r>
    </w:p>
    <w:p w14:paraId="22F0F983" w14:textId="40CF67EF" w:rsidR="00D6654F" w:rsidRDefault="00D6654F" w:rsidP="00D6654F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79E2B81F" w14:textId="630A3DCE" w:rsidR="00D6654F" w:rsidRDefault="000E1A52" w:rsidP="00CD7F2F">
      <w:pPr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377117">
        <w:rPr>
          <w:rFonts w:ascii="Arial" w:hAnsi="Arial" w:cs="Arial"/>
          <w:sz w:val="24"/>
          <w:szCs w:val="24"/>
          <w:u w:val="single"/>
        </w:rPr>
        <w:t>Déclarons sur l’honneur</w:t>
      </w:r>
      <w:r>
        <w:rPr>
          <w:rFonts w:ascii="Arial" w:hAnsi="Arial" w:cs="Arial"/>
          <w:sz w:val="24"/>
          <w:szCs w:val="24"/>
        </w:rPr>
        <w:t>,</w:t>
      </w:r>
      <w:r w:rsidR="00D6654F" w:rsidRPr="00377117">
        <w:rPr>
          <w:rFonts w:ascii="Arial" w:hAnsi="Arial" w:cs="Arial"/>
          <w:sz w:val="24"/>
          <w:szCs w:val="24"/>
        </w:rPr>
        <w:t xml:space="preserve"> dans le cadre d</w:t>
      </w:r>
      <w:r w:rsidR="00DE2F0B">
        <w:rPr>
          <w:rFonts w:ascii="Arial" w:hAnsi="Arial" w:cs="Arial"/>
          <w:sz w:val="24"/>
          <w:szCs w:val="24"/>
        </w:rPr>
        <w:t>u dossier de demande d’aide aux</w:t>
      </w:r>
      <w:r w:rsidR="00D6654F" w:rsidRPr="00377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services</w:t>
      </w:r>
      <w:r w:rsidR="00D6654F" w:rsidRPr="00377117">
        <w:rPr>
          <w:rFonts w:ascii="Arial" w:hAnsi="Arial" w:cs="Arial"/>
          <w:sz w:val="24"/>
          <w:szCs w:val="24"/>
        </w:rPr>
        <w:t xml:space="preserve"> réguliers de tra</w:t>
      </w:r>
      <w:r w:rsidRPr="000E1A52">
        <w:rPr>
          <w:rFonts w:ascii="Arial" w:hAnsi="Arial" w:cs="Arial"/>
          <w:sz w:val="24"/>
          <w:szCs w:val="24"/>
        </w:rPr>
        <w:t xml:space="preserve">nsport combiné </w:t>
      </w:r>
      <w:r>
        <w:rPr>
          <w:rFonts w:ascii="Arial" w:hAnsi="Arial" w:cs="Arial"/>
          <w:sz w:val="24"/>
          <w:szCs w:val="24"/>
        </w:rPr>
        <w:t>de l’année</w:t>
      </w:r>
      <w:r w:rsidRPr="000E1A52">
        <w:rPr>
          <w:rFonts w:ascii="Arial" w:hAnsi="Arial" w:cs="Arial"/>
          <w:sz w:val="24"/>
          <w:szCs w:val="24"/>
        </w:rPr>
        <w:t xml:space="preserve"> </w:t>
      </w:r>
      <w:r w:rsidR="00B56494" w:rsidRPr="000E1A52">
        <w:rPr>
          <w:rFonts w:ascii="Arial" w:hAnsi="Arial" w:cs="Arial"/>
          <w:sz w:val="24"/>
          <w:szCs w:val="24"/>
        </w:rPr>
        <w:t>202</w:t>
      </w:r>
      <w:r w:rsidR="00D85960">
        <w:rPr>
          <w:rFonts w:ascii="Arial" w:hAnsi="Arial" w:cs="Arial"/>
          <w:sz w:val="24"/>
          <w:szCs w:val="24"/>
        </w:rPr>
        <w:t>6</w:t>
      </w:r>
      <w:r w:rsidR="00D21B29">
        <w:rPr>
          <w:rFonts w:ascii="Arial" w:hAnsi="Arial" w:cs="Arial"/>
          <w:sz w:val="24"/>
          <w:szCs w:val="24"/>
          <w:u w:val="single"/>
        </w:rPr>
        <w:t>,</w:t>
      </w:r>
      <w:r w:rsidR="00A00676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avoir </w:t>
      </w:r>
      <w:r w:rsidRPr="001270DE">
        <w:rPr>
          <w:rFonts w:ascii="Arial" w:hAnsi="Arial" w:cs="Arial"/>
          <w:sz w:val="24"/>
          <w:szCs w:val="24"/>
          <w:u w:val="single"/>
        </w:rPr>
        <w:t xml:space="preserve">mis en place </w:t>
      </w:r>
      <w:r w:rsidR="00D6654F" w:rsidRPr="001270DE">
        <w:rPr>
          <w:rFonts w:ascii="Arial" w:hAnsi="Arial" w:cs="Arial"/>
          <w:sz w:val="24"/>
          <w:szCs w:val="24"/>
          <w:u w:val="single"/>
        </w:rPr>
        <w:t>le</w:t>
      </w:r>
      <w:r w:rsidR="004345B1">
        <w:rPr>
          <w:rFonts w:ascii="Arial" w:hAnsi="Arial" w:cs="Arial"/>
          <w:sz w:val="24"/>
          <w:szCs w:val="24"/>
          <w:u w:val="single"/>
        </w:rPr>
        <w:t>/les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service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mutualisé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A4724F">
        <w:rPr>
          <w:rFonts w:ascii="Arial" w:hAnsi="Arial" w:cs="Arial"/>
          <w:sz w:val="24"/>
          <w:szCs w:val="24"/>
          <w:u w:val="single"/>
        </w:rPr>
        <w:t xml:space="preserve"> </w:t>
      </w:r>
      <w:r w:rsidR="00A4724F" w:rsidRPr="00BD5A3B">
        <w:rPr>
          <w:rFonts w:ascii="Arial" w:hAnsi="Arial" w:cs="Arial"/>
          <w:sz w:val="24"/>
          <w:szCs w:val="24"/>
          <w:u w:val="single"/>
        </w:rPr>
        <w:t>/</w:t>
      </w:r>
      <w:r w:rsidR="00A4724F" w:rsidRPr="006F7DA7">
        <w:rPr>
          <w:rFonts w:ascii="Arial" w:hAnsi="Arial" w:cs="Arial"/>
          <w:sz w:val="24"/>
          <w:szCs w:val="24"/>
          <w:u w:val="single"/>
        </w:rPr>
        <w:t xml:space="preserve"> </w:t>
      </w:r>
      <w:r w:rsidR="00BD5A3B" w:rsidRPr="006F7DA7">
        <w:rPr>
          <w:rFonts w:ascii="Arial" w:hAnsi="Arial" w:cs="Arial"/>
          <w:sz w:val="24"/>
          <w:szCs w:val="24"/>
          <w:u w:val="single"/>
        </w:rPr>
        <w:t xml:space="preserve">en </w:t>
      </w:r>
      <w:r w:rsidR="00A4724F" w:rsidRPr="00BD5A3B">
        <w:rPr>
          <w:rFonts w:ascii="Arial" w:hAnsi="Arial" w:cs="Arial"/>
          <w:sz w:val="24"/>
          <w:szCs w:val="24"/>
          <w:u w:val="single"/>
        </w:rPr>
        <w:t>partenariat</w:t>
      </w:r>
      <w:r w:rsidR="00A4724F">
        <w:rPr>
          <w:rFonts w:ascii="Arial" w:hAnsi="Arial" w:cs="Arial"/>
          <w:sz w:val="24"/>
          <w:szCs w:val="24"/>
          <w:u w:val="single"/>
        </w:rPr>
        <w:t xml:space="preserve"> /</w:t>
      </w:r>
      <w:r w:rsidR="00A4724F" w:rsidRPr="00A4724F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A4724F" w:rsidRPr="00A4724F">
        <w:rPr>
          <w:rFonts w:ascii="Arial" w:hAnsi="Arial" w:cs="Arial"/>
          <w:sz w:val="24"/>
          <w:szCs w:val="24"/>
          <w:u w:val="single"/>
        </w:rPr>
        <w:t>co</w:t>
      </w:r>
      <w:proofErr w:type="spellEnd"/>
      <w:r w:rsidR="00A4724F" w:rsidRPr="00A4724F">
        <w:rPr>
          <w:rFonts w:ascii="Arial" w:hAnsi="Arial" w:cs="Arial"/>
          <w:sz w:val="24"/>
          <w:szCs w:val="24"/>
          <w:u w:val="single"/>
        </w:rPr>
        <w:t>-charg</w:t>
      </w:r>
      <w:r w:rsidR="00BD5A3B">
        <w:rPr>
          <w:rFonts w:ascii="Arial" w:hAnsi="Arial" w:cs="Arial"/>
          <w:sz w:val="24"/>
          <w:szCs w:val="24"/>
          <w:u w:val="single"/>
        </w:rPr>
        <w:t>é(s)</w:t>
      </w:r>
      <w:r w:rsidR="00D21B29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>suivant</w:t>
      </w:r>
      <w:r w:rsidR="004345B1">
        <w:rPr>
          <w:rFonts w:ascii="Arial" w:hAnsi="Arial" w:cs="Arial"/>
          <w:sz w:val="24"/>
          <w:szCs w:val="24"/>
          <w:u w:val="single"/>
        </w:rPr>
        <w:t>s</w:t>
      </w:r>
      <w:r w:rsidR="00905314">
        <w:rPr>
          <w:rFonts w:ascii="Arial" w:hAnsi="Arial" w:cs="Arial"/>
          <w:sz w:val="24"/>
          <w:szCs w:val="24"/>
          <w:u w:val="single"/>
        </w:rPr>
        <w:t>, qui fonctionne</w:t>
      </w:r>
      <w:r w:rsidR="004345B1">
        <w:rPr>
          <w:rFonts w:ascii="Arial" w:hAnsi="Arial" w:cs="Arial"/>
          <w:sz w:val="24"/>
          <w:szCs w:val="24"/>
          <w:u w:val="single"/>
        </w:rPr>
        <w:t>nt</w:t>
      </w:r>
      <w:r w:rsidR="00905314">
        <w:rPr>
          <w:rFonts w:ascii="Arial" w:hAnsi="Arial" w:cs="Arial"/>
          <w:sz w:val="24"/>
          <w:szCs w:val="24"/>
          <w:u w:val="single"/>
        </w:rPr>
        <w:t xml:space="preserve"> de la manière </w:t>
      </w:r>
      <w:r w:rsidR="00D43F23">
        <w:rPr>
          <w:rFonts w:ascii="Arial" w:hAnsi="Arial" w:cs="Arial"/>
          <w:sz w:val="24"/>
          <w:szCs w:val="24"/>
          <w:u w:val="single"/>
        </w:rPr>
        <w:t>décrite ci-après</w:t>
      </w:r>
      <w:r w:rsidR="00D6654F" w:rsidRPr="001270DE">
        <w:rPr>
          <w:rFonts w:ascii="Arial" w:hAnsi="Arial" w:cs="Arial"/>
          <w:sz w:val="24"/>
          <w:szCs w:val="24"/>
          <w:u w:val="single"/>
        </w:rPr>
        <w:t> :</w:t>
      </w:r>
    </w:p>
    <w:p w14:paraId="3F8CFF97" w14:textId="3460A40F" w:rsidR="00905314" w:rsidRDefault="00905314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  <w:r w:rsidRPr="00377117">
        <w:rPr>
          <w:rFonts w:ascii="Arial" w:hAnsi="Arial" w:cs="Arial"/>
          <w:i/>
          <w:sz w:val="24"/>
          <w:szCs w:val="24"/>
        </w:rPr>
        <w:t>(</w:t>
      </w:r>
      <w:r w:rsidR="00D21B29">
        <w:rPr>
          <w:rFonts w:ascii="Arial" w:hAnsi="Arial" w:cs="Arial"/>
          <w:i/>
          <w:sz w:val="24"/>
          <w:szCs w:val="24"/>
        </w:rPr>
        <w:t>P</w:t>
      </w:r>
      <w:r w:rsidRPr="00377117">
        <w:rPr>
          <w:rFonts w:ascii="Arial" w:hAnsi="Arial" w:cs="Arial"/>
          <w:i/>
          <w:sz w:val="24"/>
          <w:szCs w:val="24"/>
        </w:rPr>
        <w:t xml:space="preserve">réciser </w:t>
      </w:r>
      <w:r w:rsidR="004345B1">
        <w:rPr>
          <w:rFonts w:ascii="Arial" w:hAnsi="Arial" w:cs="Arial"/>
          <w:i/>
          <w:sz w:val="24"/>
          <w:szCs w:val="24"/>
        </w:rPr>
        <w:t>pour chaque service</w:t>
      </w:r>
      <w:r w:rsidR="00141206">
        <w:rPr>
          <w:rFonts w:ascii="Arial" w:hAnsi="Arial" w:cs="Arial"/>
          <w:i/>
          <w:sz w:val="24"/>
          <w:szCs w:val="24"/>
        </w:rPr>
        <w:t xml:space="preserve"> et par sens de service</w:t>
      </w:r>
      <w:r w:rsidR="004345B1">
        <w:rPr>
          <w:rFonts w:ascii="Arial" w:hAnsi="Arial" w:cs="Arial"/>
          <w:i/>
          <w:sz w:val="24"/>
          <w:szCs w:val="24"/>
        </w:rPr>
        <w:t xml:space="preserve"> </w:t>
      </w:r>
      <w:r w:rsidRPr="00377117">
        <w:rPr>
          <w:rFonts w:ascii="Arial" w:hAnsi="Arial" w:cs="Arial"/>
          <w:i/>
          <w:sz w:val="24"/>
          <w:szCs w:val="24"/>
        </w:rPr>
        <w:t xml:space="preserve">les modalités de fonctionnement mises en place </w:t>
      </w:r>
      <w:r w:rsidRPr="00593BCD">
        <w:rPr>
          <w:rFonts w:ascii="Arial" w:hAnsi="Arial" w:cs="Arial"/>
          <w:i/>
          <w:sz w:val="24"/>
          <w:szCs w:val="24"/>
        </w:rPr>
        <w:t>et indiquer</w:t>
      </w:r>
      <w:r>
        <w:rPr>
          <w:rFonts w:ascii="Arial" w:hAnsi="Arial" w:cs="Arial"/>
          <w:i/>
          <w:sz w:val="24"/>
          <w:szCs w:val="24"/>
        </w:rPr>
        <w:t xml:space="preserve"> l’</w:t>
      </w:r>
      <w:r w:rsidRPr="00593BCD">
        <w:rPr>
          <w:rFonts w:ascii="Arial" w:hAnsi="Arial" w:cs="Arial"/>
          <w:i/>
          <w:sz w:val="24"/>
          <w:szCs w:val="24"/>
        </w:rPr>
        <w:t xml:space="preserve">opérateur qui prend le risque </w:t>
      </w:r>
      <w:r>
        <w:rPr>
          <w:rFonts w:ascii="Arial" w:hAnsi="Arial" w:cs="Arial"/>
          <w:i/>
          <w:sz w:val="24"/>
          <w:szCs w:val="24"/>
        </w:rPr>
        <w:t>financier de la mise en place de chaque</w:t>
      </w:r>
      <w:r w:rsidRPr="00593BCD">
        <w:rPr>
          <w:rFonts w:ascii="Arial" w:hAnsi="Arial" w:cs="Arial"/>
          <w:i/>
          <w:sz w:val="24"/>
          <w:szCs w:val="24"/>
        </w:rPr>
        <w:t xml:space="preserve"> service</w:t>
      </w:r>
      <w:r w:rsidRPr="00377117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:</w:t>
      </w:r>
    </w:p>
    <w:p w14:paraId="128F8447" w14:textId="5F74D2FB" w:rsidR="004345B1" w:rsidRDefault="004345B1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1FCEBF9A" w14:textId="77777777" w:rsidR="006F7DA7" w:rsidRDefault="006F7DA7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361FEE64" w14:textId="5F28BD01" w:rsidR="004D52A7" w:rsidRDefault="00D6654F" w:rsidP="008704F9">
      <w:pPr>
        <w:pStyle w:val="Paragraphedeliste"/>
        <w:numPr>
          <w:ilvl w:val="0"/>
          <w:numId w:val="12"/>
        </w:numPr>
        <w:spacing w:before="240" w:after="0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n°1</w:t>
      </w:r>
      <w:r w:rsidR="004D52A7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0D23DF3" w14:textId="1233D43A" w:rsidR="004345B1" w:rsidRPr="00CD7F2F" w:rsidRDefault="00905314" w:rsidP="008704F9">
      <w:pPr>
        <w:pStyle w:val="Paragraphedeliste"/>
        <w:numPr>
          <w:ilvl w:val="1"/>
          <w:numId w:val="15"/>
        </w:numPr>
        <w:spacing w:before="240" w:after="0"/>
        <w:ind w:left="993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(</w:t>
      </w:r>
      <w:proofErr w:type="gramStart"/>
      <w:r w:rsidRPr="00CD7F2F">
        <w:rPr>
          <w:rFonts w:ascii="Arial" w:hAnsi="Arial" w:cs="Arial"/>
          <w:b/>
          <w:sz w:val="24"/>
          <w:szCs w:val="24"/>
          <w:u w:val="single"/>
        </w:rPr>
        <w:t>indiquer</w:t>
      </w:r>
      <w:proofErr w:type="gramEnd"/>
      <w:r w:rsidRPr="00CD7F2F">
        <w:rPr>
          <w:rFonts w:ascii="Arial" w:hAnsi="Arial" w:cs="Arial"/>
          <w:b/>
          <w:sz w:val="24"/>
          <w:szCs w:val="24"/>
          <w:u w:val="single"/>
        </w:rPr>
        <w:t xml:space="preserve"> le sens </w:t>
      </w:r>
      <w:r w:rsidR="004D52A7">
        <w:rPr>
          <w:rFonts w:ascii="Arial" w:hAnsi="Arial" w:cs="Arial"/>
          <w:b/>
          <w:sz w:val="24"/>
          <w:szCs w:val="24"/>
          <w:u w:val="single"/>
        </w:rPr>
        <w:t xml:space="preserve">aller </w:t>
      </w:r>
      <w:r w:rsidRPr="00CD7F2F">
        <w:rPr>
          <w:rFonts w:ascii="Arial" w:hAnsi="Arial" w:cs="Arial"/>
          <w:b/>
          <w:sz w:val="24"/>
          <w:szCs w:val="24"/>
          <w:u w:val="single"/>
        </w:rPr>
        <w:t>du service)</w:t>
      </w:r>
      <w:r w:rsidR="004345B1" w:rsidRPr="00CD7F2F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26F3E525" w14:textId="4E9D7FD7" w:rsidR="004345B1" w:rsidRPr="008704F9" w:rsidRDefault="004345B1" w:rsidP="008704F9">
      <w:pPr>
        <w:pStyle w:val="Paragraphedeliste"/>
        <w:numPr>
          <w:ilvl w:val="2"/>
          <w:numId w:val="17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8704F9">
        <w:rPr>
          <w:rFonts w:ascii="Arial" w:hAnsi="Arial" w:cs="Arial"/>
          <w:sz w:val="24"/>
          <w:szCs w:val="24"/>
        </w:rPr>
        <w:t>Ce service est</w:t>
      </w:r>
      <w:r w:rsidR="00905314" w:rsidRPr="008704F9">
        <w:rPr>
          <w:rFonts w:ascii="Arial" w:hAnsi="Arial" w:cs="Arial"/>
          <w:sz w:val="24"/>
          <w:szCs w:val="24"/>
        </w:rPr>
        <w:t xml:space="preserve"> </w:t>
      </w:r>
      <w:r w:rsidRPr="008704F9">
        <w:rPr>
          <w:rFonts w:ascii="Arial" w:hAnsi="Arial" w:cs="Arial"/>
          <w:sz w:val="24"/>
          <w:szCs w:val="24"/>
        </w:rPr>
        <w:t>déclaré</w:t>
      </w:r>
      <w:r w:rsidR="00905314" w:rsidRPr="008704F9">
        <w:rPr>
          <w:rFonts w:ascii="Arial" w:hAnsi="Arial" w:cs="Arial"/>
          <w:sz w:val="24"/>
          <w:szCs w:val="24"/>
        </w:rPr>
        <w:t xml:space="preserve"> par </w:t>
      </w:r>
      <w:r w:rsidR="00905314" w:rsidRPr="000D12B9">
        <w:rPr>
          <w:rFonts w:ascii="Arial" w:hAnsi="Arial" w:cs="Arial"/>
          <w:b/>
          <w:i/>
          <w:sz w:val="24"/>
          <w:szCs w:val="24"/>
        </w:rPr>
        <w:t>(indiquer le nom de l’opérateur qui déclare ce service</w:t>
      </w:r>
      <w:r w:rsidR="001270DE" w:rsidRPr="000D12B9">
        <w:rPr>
          <w:rFonts w:ascii="Arial" w:hAnsi="Arial" w:cs="Arial"/>
          <w:b/>
          <w:i/>
          <w:sz w:val="24"/>
          <w:szCs w:val="24"/>
        </w:rPr>
        <w:t>)</w:t>
      </w:r>
      <w:r w:rsidR="00905314" w:rsidRPr="000D12B9">
        <w:rPr>
          <w:rFonts w:ascii="Arial" w:hAnsi="Arial" w:cs="Arial"/>
          <w:b/>
          <w:sz w:val="24"/>
          <w:szCs w:val="24"/>
        </w:rPr>
        <w:t xml:space="preserve"> </w:t>
      </w:r>
      <w:r w:rsidR="00905314" w:rsidRPr="008704F9">
        <w:rPr>
          <w:rFonts w:ascii="Arial" w:hAnsi="Arial" w:cs="Arial"/>
          <w:sz w:val="24"/>
          <w:szCs w:val="24"/>
        </w:rPr>
        <w:t xml:space="preserve">dans </w:t>
      </w:r>
      <w:r w:rsidR="001270DE" w:rsidRPr="008704F9">
        <w:rPr>
          <w:rFonts w:ascii="Arial" w:hAnsi="Arial" w:cs="Arial"/>
          <w:sz w:val="24"/>
          <w:szCs w:val="24"/>
        </w:rPr>
        <w:t>son</w:t>
      </w:r>
      <w:r w:rsidR="00905314" w:rsidRPr="008704F9">
        <w:rPr>
          <w:rFonts w:ascii="Arial" w:hAnsi="Arial" w:cs="Arial"/>
          <w:sz w:val="24"/>
          <w:szCs w:val="24"/>
        </w:rPr>
        <w:t xml:space="preserve"> tableau des trafics C.2</w:t>
      </w:r>
      <w:r w:rsidRPr="008704F9">
        <w:rPr>
          <w:rFonts w:ascii="Arial" w:hAnsi="Arial" w:cs="Arial"/>
          <w:sz w:val="24"/>
          <w:szCs w:val="24"/>
        </w:rPr>
        <w:t>,</w:t>
      </w:r>
      <w:r w:rsidR="00905314" w:rsidRPr="008704F9">
        <w:rPr>
          <w:rFonts w:ascii="Arial" w:hAnsi="Arial" w:cs="Arial"/>
          <w:sz w:val="24"/>
          <w:szCs w:val="24"/>
        </w:rPr>
        <w:t xml:space="preserve"> qui prend le risque </w:t>
      </w:r>
      <w:r w:rsidRPr="008704F9">
        <w:rPr>
          <w:rFonts w:ascii="Arial" w:hAnsi="Arial" w:cs="Arial"/>
          <w:sz w:val="24"/>
          <w:szCs w:val="24"/>
        </w:rPr>
        <w:t xml:space="preserve">financier </w:t>
      </w:r>
      <w:r w:rsidR="00905314" w:rsidRPr="008704F9">
        <w:rPr>
          <w:rFonts w:ascii="Arial" w:hAnsi="Arial" w:cs="Arial"/>
          <w:sz w:val="24"/>
          <w:szCs w:val="24"/>
        </w:rPr>
        <w:t>de la mise en place du service</w:t>
      </w:r>
      <w:r w:rsidR="00D21B29" w:rsidRPr="008704F9">
        <w:rPr>
          <w:rFonts w:ascii="Arial" w:hAnsi="Arial" w:cs="Arial"/>
          <w:sz w:val="24"/>
          <w:szCs w:val="24"/>
        </w:rPr>
        <w:t> ;</w:t>
      </w:r>
    </w:p>
    <w:p w14:paraId="29C1D772" w14:textId="77777777" w:rsidR="004345B1" w:rsidRDefault="004345B1" w:rsidP="00CD7F2F">
      <w:pPr>
        <w:pStyle w:val="Paragraphedeliste"/>
        <w:spacing w:before="240"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618E9ED9" w14:textId="5AE5DAC8" w:rsidR="00D21B29" w:rsidRPr="008704F9" w:rsidRDefault="004D52A7" w:rsidP="008704F9">
      <w:pPr>
        <w:pStyle w:val="Paragraphedeliste"/>
        <w:numPr>
          <w:ilvl w:val="2"/>
          <w:numId w:val="1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21B29" w:rsidRPr="008704F9">
        <w:rPr>
          <w:rFonts w:ascii="Arial" w:hAnsi="Arial" w:cs="Arial"/>
          <w:sz w:val="24"/>
          <w:szCs w:val="24"/>
        </w:rPr>
        <w:t xml:space="preserve">Le nombre d’UTI apporté par </w:t>
      </w:r>
      <w:r w:rsidR="00A4724F">
        <w:rPr>
          <w:rFonts w:ascii="Arial" w:hAnsi="Arial" w:cs="Arial"/>
          <w:sz w:val="24"/>
          <w:szCs w:val="24"/>
        </w:rPr>
        <w:t xml:space="preserve">l’opérateur partenaire </w:t>
      </w:r>
      <w:r w:rsidR="00A4724F" w:rsidRPr="000D12B9">
        <w:rPr>
          <w:rFonts w:ascii="Arial" w:hAnsi="Arial" w:cs="Arial"/>
          <w:b/>
          <w:i/>
          <w:sz w:val="24"/>
          <w:szCs w:val="24"/>
        </w:rPr>
        <w:t>(indiquer le nom de l’opérateur qui ne déclare pas ce service)</w:t>
      </w:r>
      <w:r w:rsidR="00D21B29" w:rsidRPr="008704F9">
        <w:rPr>
          <w:rFonts w:ascii="Arial" w:hAnsi="Arial" w:cs="Arial"/>
          <w:sz w:val="24"/>
          <w:szCs w:val="24"/>
        </w:rPr>
        <w:t xml:space="preserve"> dans le cadre de ce partenariat est le suivant :</w:t>
      </w:r>
      <w:r w:rsidR="002C0329">
        <w:rPr>
          <w:rFonts w:ascii="Arial" w:hAnsi="Arial" w:cs="Arial"/>
          <w:sz w:val="24"/>
          <w:szCs w:val="24"/>
        </w:rPr>
        <w:t xml:space="preserve"> </w:t>
      </w:r>
    </w:p>
    <w:p w14:paraId="2CCDF223" w14:textId="3F070984" w:rsidR="00D21B29" w:rsidRPr="000D12B9" w:rsidRDefault="00D21B29" w:rsidP="000D12B9">
      <w:pPr>
        <w:spacing w:after="0"/>
        <w:ind w:left="2700"/>
        <w:jc w:val="both"/>
        <w:rPr>
          <w:rFonts w:ascii="Arial" w:hAnsi="Arial" w:cs="Arial"/>
          <w:i/>
          <w:sz w:val="24"/>
          <w:szCs w:val="24"/>
        </w:rPr>
      </w:pPr>
      <w:r w:rsidRPr="000D12B9">
        <w:rPr>
          <w:rFonts w:ascii="Arial" w:hAnsi="Arial" w:cs="Arial"/>
          <w:i/>
          <w:sz w:val="24"/>
          <w:szCs w:val="24"/>
        </w:rPr>
        <w:t xml:space="preserve"> XXX UTI</w:t>
      </w:r>
    </w:p>
    <w:p w14:paraId="6FBE7227" w14:textId="7F19E5C3" w:rsidR="00DD5C2D" w:rsidRDefault="004345B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7117">
        <w:rPr>
          <w:rFonts w:ascii="Arial" w:hAnsi="Arial" w:cs="Arial"/>
          <w:b/>
          <w:sz w:val="24"/>
          <w:szCs w:val="24"/>
        </w:rPr>
        <w:t>Nous donnons notre accord afin que</w:t>
      </w:r>
      <w:r w:rsidR="00DD5C2D" w:rsidRPr="00DD5C2D">
        <w:rPr>
          <w:rFonts w:ascii="Arial" w:hAnsi="Arial" w:cs="Arial"/>
          <w:b/>
          <w:sz w:val="24"/>
          <w:szCs w:val="24"/>
        </w:rPr>
        <w:t xml:space="preserve"> 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la société </w:t>
      </w:r>
      <w:r w:rsidR="00DD5C2D" w:rsidRPr="001270DE">
        <w:rPr>
          <w:rFonts w:ascii="Arial" w:hAnsi="Arial" w:cs="Arial"/>
          <w:b/>
          <w:i/>
          <w:sz w:val="24"/>
          <w:szCs w:val="24"/>
        </w:rPr>
        <w:t>(indiquer la raison sociale de la société</w:t>
      </w:r>
      <w:r w:rsidR="002C0329">
        <w:rPr>
          <w:rFonts w:ascii="Arial" w:hAnsi="Arial" w:cs="Arial"/>
          <w:b/>
          <w:i/>
          <w:sz w:val="24"/>
          <w:szCs w:val="24"/>
        </w:rPr>
        <w:t xml:space="preserve"> mentionnée au 1.1.1</w:t>
      </w:r>
      <w:r w:rsidR="00DD5C2D" w:rsidRPr="001270DE">
        <w:rPr>
          <w:rFonts w:ascii="Arial" w:hAnsi="Arial" w:cs="Arial"/>
          <w:b/>
          <w:i/>
          <w:sz w:val="24"/>
          <w:szCs w:val="24"/>
        </w:rPr>
        <w:t>),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 perçoive l’aide à l’exploitation des services réguliers de transport combiné pour l</w:t>
      </w:r>
      <w:r w:rsidR="00EA422F">
        <w:rPr>
          <w:rFonts w:ascii="Arial" w:hAnsi="Arial" w:cs="Arial"/>
          <w:b/>
          <w:sz w:val="24"/>
          <w:szCs w:val="24"/>
        </w:rPr>
        <w:t xml:space="preserve">a totalité </w:t>
      </w:r>
      <w:r w:rsidR="008704F9">
        <w:rPr>
          <w:rFonts w:ascii="Arial" w:hAnsi="Arial" w:cs="Arial"/>
          <w:b/>
          <w:sz w:val="24"/>
          <w:szCs w:val="24"/>
        </w:rPr>
        <w:t xml:space="preserve">des manutentions éligibles </w:t>
      </w:r>
      <w:r w:rsidR="00EA422F">
        <w:rPr>
          <w:rFonts w:ascii="Arial" w:hAnsi="Arial" w:cs="Arial"/>
          <w:b/>
          <w:sz w:val="24"/>
          <w:szCs w:val="24"/>
        </w:rPr>
        <w:t xml:space="preserve">de ce </w:t>
      </w:r>
      <w:r w:rsidR="00DD5C2D" w:rsidRPr="001270DE">
        <w:rPr>
          <w:rFonts w:ascii="Arial" w:hAnsi="Arial" w:cs="Arial"/>
          <w:b/>
          <w:sz w:val="24"/>
          <w:szCs w:val="24"/>
        </w:rPr>
        <w:t>service</w:t>
      </w:r>
      <w:r w:rsidR="00EA422F">
        <w:rPr>
          <w:rFonts w:ascii="Arial" w:hAnsi="Arial" w:cs="Arial"/>
          <w:b/>
          <w:sz w:val="24"/>
          <w:szCs w:val="24"/>
        </w:rPr>
        <w:t>,</w:t>
      </w:r>
      <w:r w:rsidR="00DD5C2D">
        <w:rPr>
          <w:rFonts w:ascii="Arial" w:hAnsi="Arial" w:cs="Arial"/>
          <w:b/>
          <w:sz w:val="24"/>
          <w:szCs w:val="24"/>
        </w:rPr>
        <w:t xml:space="preserve"> </w:t>
      </w:r>
      <w:r w:rsidR="002C0329">
        <w:rPr>
          <w:rFonts w:ascii="Arial" w:hAnsi="Arial" w:cs="Arial"/>
          <w:b/>
          <w:sz w:val="24"/>
          <w:szCs w:val="24"/>
        </w:rPr>
        <w:t xml:space="preserve">y compris les XXX UTI mentionnées au point 1.1.2 ci-dessus, </w:t>
      </w:r>
      <w:r w:rsidR="00DD5C2D">
        <w:rPr>
          <w:rFonts w:ascii="Arial" w:hAnsi="Arial" w:cs="Arial"/>
          <w:b/>
          <w:sz w:val="24"/>
          <w:szCs w:val="24"/>
        </w:rPr>
        <w:t xml:space="preserve">pour lequel elle prend le risque financier de </w:t>
      </w:r>
      <w:r w:rsidR="002C0329">
        <w:rPr>
          <w:rFonts w:ascii="Arial" w:hAnsi="Arial" w:cs="Arial"/>
          <w:b/>
          <w:sz w:val="24"/>
          <w:szCs w:val="24"/>
        </w:rPr>
        <w:t>l</w:t>
      </w:r>
      <w:r w:rsidR="008704F9">
        <w:rPr>
          <w:rFonts w:ascii="Arial" w:hAnsi="Arial" w:cs="Arial"/>
          <w:b/>
          <w:sz w:val="24"/>
          <w:szCs w:val="24"/>
        </w:rPr>
        <w:t>a</w:t>
      </w:r>
      <w:r w:rsidR="00DD5C2D">
        <w:rPr>
          <w:rFonts w:ascii="Arial" w:hAnsi="Arial" w:cs="Arial"/>
          <w:b/>
          <w:sz w:val="24"/>
          <w:szCs w:val="24"/>
        </w:rPr>
        <w:t xml:space="preserve"> mise en place.</w:t>
      </w:r>
    </w:p>
    <w:p w14:paraId="5775BA35" w14:textId="77777777" w:rsidR="00BF4491" w:rsidRPr="001270DE" w:rsidRDefault="00BF449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EFFFC62" w14:textId="78FCDA0D" w:rsidR="00DD5C2D" w:rsidRPr="006A4584" w:rsidRDefault="004D52A7" w:rsidP="008704F9">
      <w:pPr>
        <w:pStyle w:val="Paragraphedeliste"/>
        <w:numPr>
          <w:ilvl w:val="1"/>
          <w:numId w:val="16"/>
        </w:num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-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 xml:space="preserve"> (indiquer le sens </w:t>
      </w:r>
      <w:r w:rsidR="00141206">
        <w:rPr>
          <w:rFonts w:ascii="Arial" w:hAnsi="Arial" w:cs="Arial"/>
          <w:b/>
          <w:sz w:val="24"/>
          <w:szCs w:val="24"/>
          <w:u w:val="single"/>
        </w:rPr>
        <w:t>retour</w:t>
      </w:r>
      <w:r w:rsidR="008704F9">
        <w:rPr>
          <w:rFonts w:ascii="Arial" w:hAnsi="Arial" w:cs="Arial"/>
          <w:b/>
          <w:sz w:val="24"/>
          <w:szCs w:val="24"/>
          <w:u w:val="single"/>
        </w:rPr>
        <w:t xml:space="preserve"> du service</w:t>
      </w:r>
      <w:r w:rsidR="00141206">
        <w:rPr>
          <w:rFonts w:ascii="Arial" w:hAnsi="Arial" w:cs="Arial"/>
          <w:b/>
          <w:sz w:val="24"/>
          <w:szCs w:val="24"/>
          <w:u w:val="single"/>
        </w:rPr>
        <w:t>)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5995AB" w14:textId="0D901516" w:rsidR="000E1A52" w:rsidRDefault="000E1A52" w:rsidP="00377117">
      <w:pPr>
        <w:pStyle w:val="Paragraphedeliste"/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23ADDC42" w14:textId="392F9FDD" w:rsidR="000E1A52" w:rsidRDefault="00141206" w:rsidP="001270DE">
      <w:pPr>
        <w:rPr>
          <w:rFonts w:ascii="Arial" w:hAnsi="Arial" w:cs="Arial"/>
          <w:i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</w:t>
      </w:r>
      <w:r w:rsidR="004D52A7">
        <w:rPr>
          <w:rFonts w:ascii="Arial" w:hAnsi="Arial" w:cs="Arial"/>
          <w:i/>
          <w:sz w:val="24"/>
          <w:szCs w:val="24"/>
        </w:rPr>
        <w:t>.1</w:t>
      </w:r>
      <w:r w:rsidRPr="00CD7F2F">
        <w:rPr>
          <w:rFonts w:ascii="Arial" w:hAnsi="Arial" w:cs="Arial"/>
          <w:i/>
          <w:sz w:val="24"/>
          <w:szCs w:val="24"/>
        </w:rPr>
        <w:t xml:space="preserve"> sont à apporter pour le sens retour, s’il est également concerné par le partenariat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 xml:space="preserve">un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-chargement</w:t>
      </w:r>
      <w:r w:rsidR="00EA422F">
        <w:rPr>
          <w:rFonts w:ascii="Arial" w:hAnsi="Arial" w:cs="Arial"/>
          <w:i/>
          <w:sz w:val="24"/>
          <w:szCs w:val="24"/>
        </w:rPr>
        <w:t>.</w:t>
      </w:r>
      <w:r w:rsidRPr="00CD7F2F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</w:t>
      </w:r>
    </w:p>
    <w:p w14:paraId="6C37C70C" w14:textId="77777777" w:rsidR="00BF4491" w:rsidRDefault="00BF4491" w:rsidP="001270DE">
      <w:pPr>
        <w:rPr>
          <w:rFonts w:ascii="Arial" w:hAnsi="Arial" w:cs="Arial"/>
          <w:i/>
          <w:sz w:val="24"/>
          <w:szCs w:val="24"/>
        </w:rPr>
      </w:pPr>
    </w:p>
    <w:p w14:paraId="290009A9" w14:textId="4C6B6519" w:rsidR="00141206" w:rsidRPr="00CD7F2F" w:rsidRDefault="00141206" w:rsidP="000D12B9">
      <w:pPr>
        <w:pStyle w:val="Paragraphedeliste"/>
        <w:numPr>
          <w:ilvl w:val="0"/>
          <w:numId w:val="12"/>
        </w:numPr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n°2 :</w:t>
      </w:r>
    </w:p>
    <w:p w14:paraId="5D19A28E" w14:textId="7AA3EB97" w:rsidR="00A34514" w:rsidRDefault="00141206" w:rsidP="00CD7F2F">
      <w:pPr>
        <w:tabs>
          <w:tab w:val="left" w:pos="6870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1) sont à apporter, pour chaque service mutualisé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-chargé</w:t>
      </w:r>
      <w:r w:rsidRPr="00CD7F2F">
        <w:rPr>
          <w:rFonts w:ascii="Arial" w:hAnsi="Arial" w:cs="Arial"/>
          <w:i/>
          <w:sz w:val="24"/>
          <w:szCs w:val="24"/>
        </w:rPr>
        <w:t xml:space="preserve"> supplémentaire et par sens de service.)</w:t>
      </w:r>
    </w:p>
    <w:p w14:paraId="428DF114" w14:textId="1E3DE550" w:rsidR="008704F9" w:rsidRDefault="008704F9"/>
    <w:p w14:paraId="12AAE58B" w14:textId="6247E17C" w:rsidR="008704F9" w:rsidRDefault="008704F9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7AA246A2" w14:textId="3E7CA6F8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4F1E4425" w14:textId="77777777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1E2AE0CB" w14:textId="2542E729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59DCD70A" w14:textId="71C299F3" w:rsidR="00BD47B7" w:rsidRDefault="00DD2FF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 w:rsidRPr="00A14AFD">
        <w:rPr>
          <w:rFonts w:ascii="Arial" w:hAnsi="Arial" w:cs="Arial"/>
          <w:b/>
          <w:sz w:val="24"/>
          <w:szCs w:val="24"/>
        </w:rPr>
        <w:t>Signature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et cachet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s </w:t>
      </w:r>
      <w:r w:rsidR="00DB6CC7" w:rsidRPr="00A14AFD">
        <w:rPr>
          <w:rFonts w:ascii="Arial" w:hAnsi="Arial" w:cs="Arial"/>
          <w:b/>
          <w:sz w:val="24"/>
          <w:szCs w:val="24"/>
        </w:rPr>
        <w:t>entreprise</w:t>
      </w:r>
      <w:r w:rsidR="004741A1" w:rsidRPr="00A14AFD">
        <w:rPr>
          <w:rFonts w:ascii="Arial" w:hAnsi="Arial" w:cs="Arial"/>
          <w:b/>
          <w:sz w:val="24"/>
          <w:szCs w:val="24"/>
        </w:rPr>
        <w:t>s partenaires</w:t>
      </w:r>
      <w:r w:rsidR="00A14AFD">
        <w:rPr>
          <w:rFonts w:ascii="Arial" w:hAnsi="Arial" w:cs="Arial"/>
          <w:b/>
          <w:sz w:val="24"/>
          <w:szCs w:val="24"/>
        </w:rPr>
        <w:t>,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</w:t>
      </w:r>
      <w:r w:rsidR="00F014DF">
        <w:rPr>
          <w:rFonts w:ascii="Arial" w:hAnsi="Arial" w:cs="Arial"/>
          <w:b/>
          <w:sz w:val="24"/>
          <w:szCs w:val="24"/>
        </w:rPr>
        <w:t>précédés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la mention « </w:t>
      </w:r>
      <w:r w:rsidR="005C0B7D">
        <w:rPr>
          <w:rFonts w:ascii="Arial" w:hAnsi="Arial" w:cs="Arial"/>
          <w:b/>
          <w:sz w:val="24"/>
          <w:szCs w:val="24"/>
        </w:rPr>
        <w:t>B</w:t>
      </w:r>
      <w:r w:rsidR="005C0B7D" w:rsidRPr="00A14AFD">
        <w:rPr>
          <w:rFonts w:ascii="Arial" w:hAnsi="Arial" w:cs="Arial"/>
          <w:b/>
          <w:sz w:val="24"/>
          <w:szCs w:val="24"/>
        </w:rPr>
        <w:t xml:space="preserve">on </w:t>
      </w:r>
      <w:r w:rsidR="004741A1" w:rsidRPr="00A14AFD">
        <w:rPr>
          <w:rFonts w:ascii="Arial" w:hAnsi="Arial" w:cs="Arial"/>
          <w:b/>
          <w:sz w:val="24"/>
          <w:szCs w:val="24"/>
        </w:rPr>
        <w:t>pour accord »</w:t>
      </w:r>
    </w:p>
    <w:p w14:paraId="40BD1E45" w14:textId="09466D71" w:rsidR="00BF4491" w:rsidRDefault="00BF449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</w:p>
    <w:p w14:paraId="316CC2F7" w14:textId="3AF83778" w:rsidR="00421847" w:rsidRPr="00A14AFD" w:rsidRDefault="00421847" w:rsidP="006F7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421847" w:rsidRPr="00A14AFD" w:rsidSect="005C0B7D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C55F" w14:textId="77777777" w:rsidR="00AD1E20" w:rsidRDefault="00AD1E20" w:rsidP="00D46F77">
      <w:pPr>
        <w:spacing w:after="0" w:line="240" w:lineRule="auto"/>
      </w:pPr>
      <w:r>
        <w:separator/>
      </w:r>
    </w:p>
  </w:endnote>
  <w:endnote w:type="continuationSeparator" w:id="0">
    <w:p w14:paraId="08F53FD6" w14:textId="77777777" w:rsidR="00AD1E20" w:rsidRDefault="00AD1E20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82D4" w14:textId="77777777" w:rsidR="00AD1E20" w:rsidRDefault="00AD1E20" w:rsidP="00D46F77">
      <w:pPr>
        <w:spacing w:after="0" w:line="240" w:lineRule="auto"/>
      </w:pPr>
      <w:r>
        <w:separator/>
      </w:r>
    </w:p>
  </w:footnote>
  <w:footnote w:type="continuationSeparator" w:id="0">
    <w:p w14:paraId="4DBACD85" w14:textId="77777777" w:rsidR="00AD1E20" w:rsidRDefault="00AD1E20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DAD8" w14:textId="1AF1FE13" w:rsidR="007004F1" w:rsidRDefault="007004F1" w:rsidP="006F7DA7">
    <w:pPr>
      <w:pStyle w:val="En-tte"/>
      <w:jc w:val="center"/>
    </w:pPr>
    <w:r w:rsidRPr="0042583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710B8F" w:rsidRPr="00710B8F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42583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B56494" w:rsidRPr="00425834">
      <w:rPr>
        <w:rFonts w:ascii="Arial" w:hAnsi="Arial" w:cs="Arial"/>
        <w:b/>
        <w:sz w:val="28"/>
        <w:szCs w:val="28"/>
        <w:u w:val="single"/>
      </w:rPr>
      <w:t>202</w:t>
    </w:r>
    <w:r w:rsidR="00D85960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6A0D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E6FB1"/>
    <w:multiLevelType w:val="multilevel"/>
    <w:tmpl w:val="4EDA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B82747D"/>
    <w:multiLevelType w:val="hybridMultilevel"/>
    <w:tmpl w:val="0A804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B65B0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E4F0E"/>
    <w:multiLevelType w:val="hybridMultilevel"/>
    <w:tmpl w:val="3412E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1533"/>
    <w:multiLevelType w:val="multilevel"/>
    <w:tmpl w:val="13A04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94E4BE0"/>
    <w:multiLevelType w:val="hybridMultilevel"/>
    <w:tmpl w:val="7B62C9D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07BA8"/>
    <w:multiLevelType w:val="hybridMultilevel"/>
    <w:tmpl w:val="6CA451C8"/>
    <w:lvl w:ilvl="0" w:tplc="3B8AA8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C9B"/>
    <w:multiLevelType w:val="hybridMultilevel"/>
    <w:tmpl w:val="98DEF862"/>
    <w:lvl w:ilvl="0" w:tplc="E1A2943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D90CE9"/>
    <w:multiLevelType w:val="hybridMultilevel"/>
    <w:tmpl w:val="F6827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3709A6"/>
    <w:multiLevelType w:val="hybridMultilevel"/>
    <w:tmpl w:val="AF48F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B128A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33287"/>
    <w:multiLevelType w:val="multilevel"/>
    <w:tmpl w:val="5B6A6A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58753E02"/>
    <w:multiLevelType w:val="hybridMultilevel"/>
    <w:tmpl w:val="20CC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52841"/>
    <w:multiLevelType w:val="hybridMultilevel"/>
    <w:tmpl w:val="F1029432"/>
    <w:lvl w:ilvl="0" w:tplc="99980D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E72A8C"/>
    <w:multiLevelType w:val="hybridMultilevel"/>
    <w:tmpl w:val="AAEEFAC6"/>
    <w:lvl w:ilvl="0" w:tplc="D81408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C6C89"/>
    <w:multiLevelType w:val="hybridMultilevel"/>
    <w:tmpl w:val="16C25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95720"/>
    <w:multiLevelType w:val="hybridMultilevel"/>
    <w:tmpl w:val="F6DE38E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0B4E90"/>
    <w:multiLevelType w:val="multilevel"/>
    <w:tmpl w:val="49268E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D370090"/>
    <w:multiLevelType w:val="hybridMultilevel"/>
    <w:tmpl w:val="007C06F8"/>
    <w:lvl w:ilvl="0" w:tplc="00923C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16"/>
  </w:num>
  <w:num w:numId="5">
    <w:abstractNumId w:val="13"/>
  </w:num>
  <w:num w:numId="6">
    <w:abstractNumId w:val="19"/>
  </w:num>
  <w:num w:numId="7">
    <w:abstractNumId w:val="4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8"/>
  </w:num>
  <w:num w:numId="15">
    <w:abstractNumId w:val="5"/>
  </w:num>
  <w:num w:numId="16">
    <w:abstractNumId w:val="18"/>
  </w:num>
  <w:num w:numId="17">
    <w:abstractNumId w:val="1"/>
  </w:num>
  <w:num w:numId="18">
    <w:abstractNumId w:val="3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4DB8"/>
    <w:rsid w:val="00035E37"/>
    <w:rsid w:val="000C5D42"/>
    <w:rsid w:val="000D12B9"/>
    <w:rsid w:val="000D27C6"/>
    <w:rsid w:val="000D3D57"/>
    <w:rsid w:val="000E1A52"/>
    <w:rsid w:val="00110159"/>
    <w:rsid w:val="001270DE"/>
    <w:rsid w:val="00141206"/>
    <w:rsid w:val="001425D4"/>
    <w:rsid w:val="001D5BF5"/>
    <w:rsid w:val="001E22CF"/>
    <w:rsid w:val="00235E58"/>
    <w:rsid w:val="002658DA"/>
    <w:rsid w:val="002804CB"/>
    <w:rsid w:val="0029096F"/>
    <w:rsid w:val="002A7D94"/>
    <w:rsid w:val="002C0329"/>
    <w:rsid w:val="002D5041"/>
    <w:rsid w:val="002F49AD"/>
    <w:rsid w:val="002F6E70"/>
    <w:rsid w:val="00300C47"/>
    <w:rsid w:val="003717BA"/>
    <w:rsid w:val="00377117"/>
    <w:rsid w:val="00400E1D"/>
    <w:rsid w:val="00421847"/>
    <w:rsid w:val="00427311"/>
    <w:rsid w:val="004345B1"/>
    <w:rsid w:val="004741A1"/>
    <w:rsid w:val="004A4BCF"/>
    <w:rsid w:val="004D52A7"/>
    <w:rsid w:val="00506267"/>
    <w:rsid w:val="00550CB0"/>
    <w:rsid w:val="00593BCD"/>
    <w:rsid w:val="005B0D57"/>
    <w:rsid w:val="005C03F4"/>
    <w:rsid w:val="005C0B7D"/>
    <w:rsid w:val="005D4DA0"/>
    <w:rsid w:val="005F7F38"/>
    <w:rsid w:val="00604E23"/>
    <w:rsid w:val="006239F1"/>
    <w:rsid w:val="006B1E87"/>
    <w:rsid w:val="006C26C9"/>
    <w:rsid w:val="006F7DA7"/>
    <w:rsid w:val="007004F1"/>
    <w:rsid w:val="00710B8F"/>
    <w:rsid w:val="00744569"/>
    <w:rsid w:val="007B1626"/>
    <w:rsid w:val="0083587B"/>
    <w:rsid w:val="00862A88"/>
    <w:rsid w:val="008704F9"/>
    <w:rsid w:val="00872C51"/>
    <w:rsid w:val="008B0382"/>
    <w:rsid w:val="008B4159"/>
    <w:rsid w:val="008D1466"/>
    <w:rsid w:val="00905314"/>
    <w:rsid w:val="009236FB"/>
    <w:rsid w:val="00940EEE"/>
    <w:rsid w:val="00981E61"/>
    <w:rsid w:val="009828FA"/>
    <w:rsid w:val="009B7848"/>
    <w:rsid w:val="009C53E2"/>
    <w:rsid w:val="009D32A2"/>
    <w:rsid w:val="009E3214"/>
    <w:rsid w:val="009F593D"/>
    <w:rsid w:val="00A00676"/>
    <w:rsid w:val="00A14AFD"/>
    <w:rsid w:val="00A34514"/>
    <w:rsid w:val="00A44BEC"/>
    <w:rsid w:val="00A4724F"/>
    <w:rsid w:val="00A53579"/>
    <w:rsid w:val="00A80A07"/>
    <w:rsid w:val="00AA3757"/>
    <w:rsid w:val="00AD1E20"/>
    <w:rsid w:val="00B1289C"/>
    <w:rsid w:val="00B23DD3"/>
    <w:rsid w:val="00B26FEB"/>
    <w:rsid w:val="00B56494"/>
    <w:rsid w:val="00B7189E"/>
    <w:rsid w:val="00B83640"/>
    <w:rsid w:val="00BB0BBA"/>
    <w:rsid w:val="00BD47B7"/>
    <w:rsid w:val="00BD5A3B"/>
    <w:rsid w:val="00BF12B1"/>
    <w:rsid w:val="00BF4491"/>
    <w:rsid w:val="00C160B6"/>
    <w:rsid w:val="00C333A4"/>
    <w:rsid w:val="00C3689D"/>
    <w:rsid w:val="00C57D6B"/>
    <w:rsid w:val="00CA295E"/>
    <w:rsid w:val="00CA538C"/>
    <w:rsid w:val="00CB4E8A"/>
    <w:rsid w:val="00CD7F2F"/>
    <w:rsid w:val="00CE2B7C"/>
    <w:rsid w:val="00CF3A8C"/>
    <w:rsid w:val="00D21B29"/>
    <w:rsid w:val="00D371BA"/>
    <w:rsid w:val="00D4272F"/>
    <w:rsid w:val="00D43F23"/>
    <w:rsid w:val="00D45D7F"/>
    <w:rsid w:val="00D46F77"/>
    <w:rsid w:val="00D5060E"/>
    <w:rsid w:val="00D6654F"/>
    <w:rsid w:val="00D7025D"/>
    <w:rsid w:val="00D7455B"/>
    <w:rsid w:val="00D85960"/>
    <w:rsid w:val="00DB6CC7"/>
    <w:rsid w:val="00DC5FE4"/>
    <w:rsid w:val="00DD2FF1"/>
    <w:rsid w:val="00DD5C2D"/>
    <w:rsid w:val="00DD6CDE"/>
    <w:rsid w:val="00DE2F0B"/>
    <w:rsid w:val="00E12A06"/>
    <w:rsid w:val="00E25D77"/>
    <w:rsid w:val="00E40495"/>
    <w:rsid w:val="00E62294"/>
    <w:rsid w:val="00E75E4C"/>
    <w:rsid w:val="00E912FC"/>
    <w:rsid w:val="00EA422F"/>
    <w:rsid w:val="00EC216E"/>
    <w:rsid w:val="00EC5327"/>
    <w:rsid w:val="00EC6290"/>
    <w:rsid w:val="00F014DF"/>
    <w:rsid w:val="00F544D4"/>
    <w:rsid w:val="00F72BD3"/>
    <w:rsid w:val="00F82520"/>
    <w:rsid w:val="00FA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6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65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E1A5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4159"/>
  </w:style>
  <w:style w:type="paragraph" w:styleId="Pieddepage">
    <w:name w:val="footer"/>
    <w:basedOn w:val="Normal"/>
    <w:link w:val="Pieddepag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4159"/>
  </w:style>
  <w:style w:type="table" w:styleId="Grilledutableau">
    <w:name w:val="Table Grid"/>
    <w:basedOn w:val="TableauNormal"/>
    <w:uiPriority w:val="39"/>
    <w:rsid w:val="005C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12</cp:revision>
  <dcterms:created xsi:type="dcterms:W3CDTF">2023-01-24T09:19:00Z</dcterms:created>
  <dcterms:modified xsi:type="dcterms:W3CDTF">2025-12-22T17:10:00Z</dcterms:modified>
</cp:coreProperties>
</file>